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D3994" w14:textId="77777777" w:rsidR="00BF1F0B" w:rsidRDefault="00000000">
      <w:pPr>
        <w:spacing w:after="240"/>
        <w:ind w:left="720"/>
        <w:jc w:val="center"/>
        <w:rPr>
          <w:rFonts w:ascii="Calibri" w:eastAsia="Calibri" w:hAnsi="Calibri" w:cs="Calibri"/>
          <w:b/>
          <w:sz w:val="32"/>
          <w:szCs w:val="32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z w:val="32"/>
          <w:szCs w:val="32"/>
        </w:rPr>
        <w:t>OC do kredytu na samochód nawet za 0 złotych</w:t>
      </w:r>
      <w:r>
        <w:rPr>
          <w:rFonts w:ascii="Calibri" w:eastAsia="Calibri" w:hAnsi="Calibri" w:cs="Calibri"/>
          <w:b/>
          <w:sz w:val="32"/>
          <w:szCs w:val="32"/>
        </w:rPr>
        <w:br/>
      </w:r>
    </w:p>
    <w:p w14:paraId="48D6D5A1" w14:textId="3F097EF8" w:rsidR="00BF1F0B" w:rsidRDefault="00000000">
      <w:pPr>
        <w:spacing w:after="240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1" w:name="_4utbj9wueey9" w:colFirst="0" w:colLast="0"/>
      <w:bookmarkEnd w:id="1"/>
      <w:r>
        <w:rPr>
          <w:rFonts w:ascii="Calibri" w:eastAsia="Calibri" w:hAnsi="Calibri" w:cs="Calibri"/>
          <w:i/>
          <w:sz w:val="22"/>
          <w:szCs w:val="22"/>
        </w:rPr>
        <w:t xml:space="preserve">Warszawa, </w:t>
      </w:r>
      <w:r w:rsidR="00952474">
        <w:rPr>
          <w:rFonts w:ascii="Calibri" w:eastAsia="Calibri" w:hAnsi="Calibri" w:cs="Calibri"/>
          <w:i/>
          <w:sz w:val="22"/>
          <w:szCs w:val="22"/>
        </w:rPr>
        <w:t>7</w:t>
      </w:r>
      <w:r>
        <w:rPr>
          <w:rFonts w:ascii="Calibri" w:eastAsia="Calibri" w:hAnsi="Calibri" w:cs="Calibri"/>
          <w:i/>
          <w:sz w:val="22"/>
          <w:szCs w:val="22"/>
        </w:rPr>
        <w:t xml:space="preserve"> lutego 2024 – </w:t>
      </w:r>
      <w:r>
        <w:rPr>
          <w:rFonts w:ascii="Calibri" w:eastAsia="Calibri" w:hAnsi="Calibri" w:cs="Calibri"/>
          <w:b/>
          <w:sz w:val="22"/>
          <w:szCs w:val="22"/>
        </w:rPr>
        <w:t xml:space="preserve">OTOMOTO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Pay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oferuje możliwość uzyskania nawet 100% dopłaty do OC samochodu, w maksymalnej wysokości 1300 zł. Opcję skorzystania z pokrycia ubezpieczenia otrzymają wszyscy klienci, którzy skorzystają z kredytu na samochód w wysokości od 18 tysięcy do 100 tysięcy złotych. Z rozwiązania można skorzystać od początku lutego, a umożliwia to współpraca OTOMOTO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Pay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z firmą udzielającą kredytów Cofidis i porównywarką ubezpieczeń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Punkta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. Oferta obowiązuje do 31 lipca 2024 roku.</w:t>
      </w:r>
    </w:p>
    <w:p w14:paraId="74CE6CDC" w14:textId="77777777" w:rsidR="00BF1F0B" w:rsidRDefault="00000000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Obowiązkowe ubezpieczenie komunikacyjne OC stanowi stały, niezbędny koszt, który co roku ponosi każdy właściciel samochodu. W momencie zakupu pojazdu - zwłaszcza wtedy, gdy potrzebne jest zewnętrzne finansowanie, liczy się każda złotówka, a według danych </w:t>
      </w:r>
      <w:proofErr w:type="spellStart"/>
      <w:r>
        <w:rPr>
          <w:rFonts w:ascii="Calibri" w:eastAsia="Calibri" w:hAnsi="Calibri" w:cs="Calibri"/>
          <w:sz w:val="22"/>
          <w:szCs w:val="22"/>
        </w:rPr>
        <w:t>Punkta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dla nowo ubezpieczanych pojazdów średnie OC w 4 kw. 2023 wynosiło 812 zł, a tylko w skali roku, średni koszt polisy wzrósł o 50 zł. </w:t>
      </w:r>
    </w:p>
    <w:p w14:paraId="2E3318ED" w14:textId="77777777" w:rsidR="00BF1F0B" w:rsidRDefault="00000000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 badania przeprowadzonego na grupie 300 klientów OTOMOTO </w:t>
      </w:r>
      <w:proofErr w:type="spellStart"/>
      <w:r>
        <w:rPr>
          <w:rFonts w:ascii="Calibri" w:eastAsia="Calibri" w:hAnsi="Calibri" w:cs="Calibri"/>
          <w:sz w:val="22"/>
          <w:szCs w:val="22"/>
        </w:rPr>
        <w:t>Pay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w październiku 2023 roku  wynika, że już 41% osób, było negatywnie zaskoczonych wysokością składki OC dla ich samochodu, a 42% badanych przed zakupem samochodu wyliczało wysokość składki na ubezpieczenie.  Według szacunków porównywarki ubezpieczeń </w:t>
      </w:r>
      <w:proofErr w:type="spellStart"/>
      <w:r>
        <w:rPr>
          <w:rFonts w:ascii="Calibri" w:eastAsia="Calibri" w:hAnsi="Calibri" w:cs="Calibri"/>
          <w:sz w:val="22"/>
          <w:szCs w:val="22"/>
        </w:rPr>
        <w:t>Punkta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opartych o średnie wyceny ubezpieczenia OC na samochód w 2023 roku, z pełnego pokrycia ubezpieczenia będzie mogło skorzystać nawet 96% klientów kwalifikujących się do skorzystania z oferty OTOMOTO </w:t>
      </w:r>
      <w:proofErr w:type="spellStart"/>
      <w:r>
        <w:rPr>
          <w:rFonts w:ascii="Calibri" w:eastAsia="Calibri" w:hAnsi="Calibri" w:cs="Calibri"/>
          <w:sz w:val="22"/>
          <w:szCs w:val="22"/>
        </w:rPr>
        <w:t>Pay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7950103D" w14:textId="77777777" w:rsidR="00BF1F0B" w:rsidRDefault="00000000">
      <w:pPr>
        <w:numPr>
          <w:ilvl w:val="0"/>
          <w:numId w:val="2"/>
        </w:num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Możliwość pokrycia ubezpieczenia OC samochodu w przypadku skorzystania z finansowania za pomocą kredytu przyspiesza i upraszcza proces wyboru samochodu. Poszukujący samochodu niechętnie wyceniają ubezpieczenie przed zakupem auta, bo proces wyceny wymaga uzupełnienia bardziej szczegółowych danych niż wniosek o uzyskanie finansowania za pośrednictwem naszej platformy. Świadomość, że niezależnie od wyboru, OC pojazdu zostanie pokryte, pozwala podejmować swobodne i tym bardziej satysfakcjonujące decyzje</w:t>
      </w:r>
      <w:r>
        <w:rPr>
          <w:rFonts w:ascii="Calibri" w:eastAsia="Calibri" w:hAnsi="Calibri" w:cs="Calibri"/>
          <w:sz w:val="22"/>
          <w:szCs w:val="22"/>
        </w:rPr>
        <w:t xml:space="preserve"> - mówi Mariusz Berski, </w:t>
      </w:r>
      <w:proofErr w:type="spellStart"/>
      <w:r>
        <w:rPr>
          <w:rFonts w:ascii="Calibri" w:eastAsia="Calibri" w:hAnsi="Calibri" w:cs="Calibri"/>
          <w:sz w:val="22"/>
          <w:szCs w:val="22"/>
        </w:rPr>
        <w:t>Head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of </w:t>
      </w:r>
      <w:proofErr w:type="spellStart"/>
      <w:r>
        <w:rPr>
          <w:rFonts w:ascii="Calibri" w:eastAsia="Calibri" w:hAnsi="Calibri" w:cs="Calibri"/>
          <w:sz w:val="22"/>
          <w:szCs w:val="22"/>
        </w:rPr>
        <w:t>Financing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Offer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w OTOMOTO </w:t>
      </w:r>
      <w:proofErr w:type="spellStart"/>
      <w:r>
        <w:rPr>
          <w:rFonts w:ascii="Calibri" w:eastAsia="Calibri" w:hAnsi="Calibri" w:cs="Calibri"/>
          <w:sz w:val="22"/>
          <w:szCs w:val="22"/>
        </w:rPr>
        <w:t>Pay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0F8BF3B1" w14:textId="77777777" w:rsidR="00BF1F0B" w:rsidRDefault="00000000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OC nawet za 0 złotych na samochód zakupiony ze wsparciem finansowania z OTOMOTO </w:t>
      </w:r>
      <w:proofErr w:type="spellStart"/>
      <w:r>
        <w:rPr>
          <w:rFonts w:ascii="Calibri" w:eastAsia="Calibri" w:hAnsi="Calibri" w:cs="Calibri"/>
          <w:sz w:val="22"/>
          <w:szCs w:val="22"/>
        </w:rPr>
        <w:t>Pay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można uzyskać wykorzystując voucher na ubezpieczenie wydawany wraz z kredytem na zakup auta z udzielonym przez Cofidis. Voucher o wartości 1300 zł do wykorzystania w </w:t>
      </w:r>
      <w:proofErr w:type="spellStart"/>
      <w:r>
        <w:rPr>
          <w:rFonts w:ascii="Calibri" w:eastAsia="Calibri" w:hAnsi="Calibri" w:cs="Calibri"/>
          <w:sz w:val="22"/>
          <w:szCs w:val="22"/>
        </w:rPr>
        <w:t>Punkta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otrzymają wszyscy, których udzielony w Cofidis kredyt, uzyskany za pośrednictwem OTOMOTO </w:t>
      </w:r>
      <w:proofErr w:type="spellStart"/>
      <w:r>
        <w:rPr>
          <w:rFonts w:ascii="Calibri" w:eastAsia="Calibri" w:hAnsi="Calibri" w:cs="Calibri"/>
          <w:sz w:val="22"/>
          <w:szCs w:val="22"/>
        </w:rPr>
        <w:t>Pay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w okresie między 15 stycznia a 31 lipca 2024 roku, zmieści się w zakresie od 18 tysięcy do 100 tysięcy złotych. Voucher na ubezpieczenie samochodu można wykorzystać w </w:t>
      </w:r>
      <w:proofErr w:type="spellStart"/>
      <w:r>
        <w:rPr>
          <w:rFonts w:ascii="Calibri" w:eastAsia="Calibri" w:hAnsi="Calibri" w:cs="Calibri"/>
          <w:sz w:val="22"/>
          <w:szCs w:val="22"/>
        </w:rPr>
        <w:t>Punkta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w ciągu 90 dni od jego otrzymania.</w:t>
      </w:r>
    </w:p>
    <w:p w14:paraId="071086C6" w14:textId="77777777" w:rsidR="00BF1F0B" w:rsidRDefault="00000000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Ci, których interesuje opłacenie wyłącznie obowiązkowej składki ubezpieczenia OC pojazdu, a jej wysokość nie przekroczy 1300 zł, korzystając z oferty Cofidis i kupując ubezpieczenie w wyszukiwarce </w:t>
      </w:r>
      <w:proofErr w:type="spellStart"/>
      <w:r>
        <w:rPr>
          <w:rFonts w:ascii="Calibri" w:eastAsia="Calibri" w:hAnsi="Calibri" w:cs="Calibri"/>
          <w:sz w:val="22"/>
          <w:szCs w:val="22"/>
        </w:rPr>
        <w:t>Punkta</w:t>
      </w:r>
      <w:proofErr w:type="spellEnd"/>
      <w:r>
        <w:rPr>
          <w:rFonts w:ascii="Calibri" w:eastAsia="Calibri" w:hAnsi="Calibri" w:cs="Calibri"/>
          <w:sz w:val="22"/>
          <w:szCs w:val="22"/>
        </w:rPr>
        <w:t>, będą mogli za pomocą vouchera w całości pokryć jego roczny koszt. W przypadku wyższej składki OC dla samochodu - osoby, które spełniają warunki skorzystania z oferty, będą mogły wykorzystać voucher na kwotę 1300 złotych na opłacenie OC  i dopłacić jedynie nadwyżkę.</w:t>
      </w:r>
    </w:p>
    <w:p w14:paraId="200F199F" w14:textId="77777777" w:rsidR="00BF1F0B" w:rsidRDefault="00000000">
      <w:pPr>
        <w:numPr>
          <w:ilvl w:val="0"/>
          <w:numId w:val="3"/>
        </w:numPr>
        <w:spacing w:after="240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Jest to dla klientów bardzo wygodne rozwiązanie pozwalające po pierwsze na możliwość opłacenia ubezpieczenia w jednym procesie, w momencie zakupu samochodu oraz pozwalające zaoszczędzić czas poświęcany na przeszukiwanie odpowiedniej oferty ubezpieczycieli </w:t>
      </w:r>
      <w:r>
        <w:rPr>
          <w:rFonts w:ascii="Calibri" w:eastAsia="Calibri" w:hAnsi="Calibri" w:cs="Calibri"/>
          <w:sz w:val="22"/>
          <w:szCs w:val="22"/>
        </w:rPr>
        <w:t>- mówi Jakub Mikulski, Cofidis S.A.</w:t>
      </w:r>
    </w:p>
    <w:p w14:paraId="7E56AB5F" w14:textId="77777777" w:rsidR="00BF1F0B" w:rsidRDefault="00000000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Voucher na ubezpieczenie w </w:t>
      </w:r>
      <w:proofErr w:type="spellStart"/>
      <w:r>
        <w:rPr>
          <w:rFonts w:ascii="Calibri" w:eastAsia="Calibri" w:hAnsi="Calibri" w:cs="Calibri"/>
          <w:sz w:val="22"/>
          <w:szCs w:val="22"/>
        </w:rPr>
        <w:t>Punkta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będzie można również w pełni wykorzystać, jeśli składka OC nie przekroczy 1300 złotych, a kredytobiorca zdecyduje się jednocześnie na zakup ubezpieczenia AC. W </w:t>
      </w:r>
      <w:r>
        <w:rPr>
          <w:rFonts w:ascii="Calibri" w:eastAsia="Calibri" w:hAnsi="Calibri" w:cs="Calibri"/>
          <w:sz w:val="22"/>
          <w:szCs w:val="22"/>
        </w:rPr>
        <w:lastRenderedPageBreak/>
        <w:t>przypadku spełnienia warunku otrzymania vouchera i sfinansowaniu pełnej składki OC w kwocie niższej niż 1300 zł, będzie możliwość dofinansowania rocznej składki autocasco do poziomu pełnej wartości vouchera (1300 zł) i dopłacenia we własnym zakresie jedynie nadwyżki na AC. Według Polskiej Izby Ubezpieczeń, choć w 2023 roku o ponad 13% spadła liczba zawartych umów na ubezpieczenie autocasco (AC), to ze względu na rosnącą wartość samochodów, kierowcy w Polsce wydali na dodatkowe ubezpieczenie samochodu ponad 15% więcej niż rok wcześniej. Nieobowiązkowe ubezpieczenie AC pozwala uniknąć m.in. nieprzewidzianych wydatków w przypadku uszkodzenia własnego samochodu, jego kradzieży, zniszczenia dokumentów lub tablicy rejestracyjnej albo utraty kluczyków.</w:t>
      </w:r>
    </w:p>
    <w:p w14:paraId="5DF947B5" w14:textId="77777777" w:rsidR="00BF1F0B" w:rsidRDefault="00000000">
      <w:pPr>
        <w:numPr>
          <w:ilvl w:val="0"/>
          <w:numId w:val="1"/>
        </w:num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Z naszych doświadczeń wynika, że zainteresowanych ubezpieczeniem autocasco jest około 20% wszystkich właściciel aut używanych. Finalnie na zakup AC decyduje się około 10%. Na ten stosunkowo niewielki odsetek największy wpływ ma cena autocasco. Nie dość, że nasza współpraca z OTOMOTO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Pay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i Cofidis pozwala obniżyć ten koszt, to dodatkowo, dołożyliśmy wszelkich starań żeby proces zakupu polisy - poza tym, że korzystny cenowo był łatwy, prosty i wygodny. W przypadku konieczności dopłaty do vouchera o wartości 1300 zł, dopłatę można uregulować szybką płatnością, ratami, kredytem konsumenckim lub płatnością odroczoną “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buy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now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pay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later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>”. Jesteśmy przekonani, że nasza współpraca pozytywnie wpłynie na zwiększenie popularności ubezpieczenia autocasco w segmencie aut używanych</w:t>
      </w:r>
      <w:r>
        <w:rPr>
          <w:rFonts w:ascii="Calibri" w:eastAsia="Calibri" w:hAnsi="Calibri" w:cs="Calibri"/>
          <w:sz w:val="22"/>
          <w:szCs w:val="22"/>
        </w:rPr>
        <w:t xml:space="preserve"> - mówi Małgorzata Adamczyk, członkini zarządu porównywarki </w:t>
      </w:r>
      <w:proofErr w:type="spellStart"/>
      <w:r>
        <w:rPr>
          <w:rFonts w:ascii="Calibri" w:eastAsia="Calibri" w:hAnsi="Calibri" w:cs="Calibri"/>
          <w:sz w:val="22"/>
          <w:szCs w:val="22"/>
        </w:rPr>
        <w:t>Punkta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3F40CFAF" w14:textId="77777777" w:rsidR="00BF1F0B" w:rsidRDefault="00000000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OTOMOTO </w:t>
      </w:r>
      <w:proofErr w:type="spellStart"/>
      <w:r>
        <w:rPr>
          <w:rFonts w:ascii="Calibri" w:eastAsia="Calibri" w:hAnsi="Calibri" w:cs="Calibri"/>
          <w:sz w:val="22"/>
          <w:szCs w:val="22"/>
        </w:rPr>
        <w:t>Pay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to w pełni zintegrowane z platformą OTOMOTO narzędzie, za pośrednictwem którego można pozyskać finansowanie na zakup samochodu. Narzędzie pozwala na wybór oferty kredytowej od jednej z ponad 20 instytucji finansowych lub banków i uzyskanie (w trybie online) finansowania na zakup samochodu jeszcze przed dokonaniem transakcji - dokumenty potwierdzające zakup można dostarczyć w określonym terminie. Ponadto OTOMOTO </w:t>
      </w:r>
      <w:proofErr w:type="spellStart"/>
      <w:r>
        <w:rPr>
          <w:rFonts w:ascii="Calibri" w:eastAsia="Calibri" w:hAnsi="Calibri" w:cs="Calibri"/>
          <w:sz w:val="22"/>
          <w:szCs w:val="22"/>
        </w:rPr>
        <w:t>Pay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umożliwia włączenie do raty kredytu ubezpieczenia na nieprzewidziane naprawy oraz obecnie, po zacieśnieniu współpracy z </w:t>
      </w:r>
      <w:proofErr w:type="spellStart"/>
      <w:r>
        <w:rPr>
          <w:rFonts w:ascii="Calibri" w:eastAsia="Calibri" w:hAnsi="Calibri" w:cs="Calibri"/>
          <w:sz w:val="22"/>
          <w:szCs w:val="22"/>
        </w:rPr>
        <w:t>multiagencją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Punkta</w:t>
      </w:r>
      <w:proofErr w:type="spellEnd"/>
      <w:r>
        <w:rPr>
          <w:rFonts w:ascii="Calibri" w:eastAsia="Calibri" w:hAnsi="Calibri" w:cs="Calibri"/>
          <w:sz w:val="22"/>
          <w:szCs w:val="22"/>
        </w:rPr>
        <w:t>, także na OC i AC na zakupiony samochód.</w:t>
      </w:r>
    </w:p>
    <w:p w14:paraId="346C39C0" w14:textId="77777777" w:rsidR="00BF1F0B" w:rsidRDefault="00BF1F0B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</w:p>
    <w:p w14:paraId="36F05809" w14:textId="77777777" w:rsidR="00BF1F0B" w:rsidRDefault="00000000">
      <w:pPr>
        <w:jc w:val="both"/>
        <w:rPr>
          <w:rFonts w:ascii="Calibri" w:eastAsia="Calibri" w:hAnsi="Calibri" w:cs="Calibri"/>
          <w:b/>
          <w:color w:val="0070C0"/>
          <w:sz w:val="20"/>
          <w:szCs w:val="20"/>
        </w:rPr>
      </w:pPr>
      <w:r>
        <w:rPr>
          <w:rFonts w:ascii="Calibri" w:eastAsia="Calibri" w:hAnsi="Calibri" w:cs="Calibri"/>
          <w:b/>
          <w:color w:val="0070C0"/>
          <w:sz w:val="20"/>
          <w:szCs w:val="20"/>
        </w:rPr>
        <w:t>O OTOMOTO:</w:t>
      </w:r>
    </w:p>
    <w:p w14:paraId="3D6E3094" w14:textId="77777777" w:rsidR="00BF1F0B" w:rsidRDefault="00000000">
      <w:pPr>
        <w:spacing w:after="24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OTOMOTO to platforma należący do Grupy OLX, skupiająca wokół siebie ekosystem narzędzi wspierających w zakupie i sprzedaży samochodów osobowych i dostawczych, a także pojazdów ciężkich i maszyn rolniczych oraz części motoryzacyjnych. W ofercie OTOMOTO znaleźć można m.in. finansowanie, możliwość weryfikacji historii samochodu, narzędzia szacujące cenę pojazdów. Na pytania kupujących odpowiada działający przez 365 dni w roku zespół obsługi klienta, z kolei sprzedający mogą liczyć na wsparcie dedykowanego opiekuna telefonicznego lub terenowego. Z marką związane są także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Otomoto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Klik</w:t>
      </w:r>
      <w:r>
        <w:rPr>
          <w:rFonts w:ascii="Calibri" w:eastAsia="Calibri" w:hAnsi="Calibri" w:cs="Calibri"/>
          <w:sz w:val="20"/>
          <w:szCs w:val="20"/>
        </w:rPr>
        <w:t xml:space="preserve">, gdzie można kupić samochody po szczegółowej inspekcji, wyposażone w Cyfrowy Paszport Pojazdu oraz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Carsmile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czyli największa w Polsce platforma online samochodów w leasingu i abonamencie. Co miesiąc z OTOMOTO korzysta prawie 6 milionów internautów, którzy generują ponad 355 milionów odsłon (dane </w:t>
      </w:r>
      <w:proofErr w:type="spellStart"/>
      <w:r>
        <w:rPr>
          <w:rFonts w:ascii="Calibri" w:eastAsia="Calibri" w:hAnsi="Calibri" w:cs="Calibri"/>
          <w:sz w:val="20"/>
          <w:szCs w:val="20"/>
        </w:rPr>
        <w:t>Gemius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). </w:t>
      </w:r>
    </w:p>
    <w:p w14:paraId="474A7967" w14:textId="77777777" w:rsidR="00BF1F0B" w:rsidRDefault="00000000">
      <w:pPr>
        <w:jc w:val="both"/>
        <w:rPr>
          <w:rFonts w:ascii="Calibri" w:eastAsia="Calibri" w:hAnsi="Calibri" w:cs="Calibri"/>
          <w:b/>
          <w:color w:val="0070C0"/>
          <w:sz w:val="20"/>
          <w:szCs w:val="20"/>
        </w:rPr>
      </w:pPr>
      <w:r>
        <w:rPr>
          <w:rFonts w:ascii="Calibri" w:eastAsia="Calibri" w:hAnsi="Calibri" w:cs="Calibri"/>
          <w:b/>
          <w:color w:val="0070C0"/>
          <w:sz w:val="20"/>
          <w:szCs w:val="20"/>
        </w:rPr>
        <w:t xml:space="preserve">Kontakt dla mediów: </w:t>
      </w:r>
    </w:p>
    <w:p w14:paraId="0F2043E1" w14:textId="77777777" w:rsidR="00BF1F0B" w:rsidRDefault="00000000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Magda Worytko </w:t>
      </w:r>
    </w:p>
    <w:p w14:paraId="63D8D1F2" w14:textId="77777777" w:rsidR="00BF1F0B" w:rsidRDefault="00000000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PR Manager </w:t>
      </w:r>
    </w:p>
    <w:p w14:paraId="0FFB2E7F" w14:textId="77777777" w:rsidR="00BF1F0B" w:rsidRDefault="00000000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OTOMOTO</w:t>
      </w:r>
    </w:p>
    <w:p w14:paraId="32338219" w14:textId="77777777" w:rsidR="00BF1F0B" w:rsidRDefault="00000000">
      <w:pPr>
        <w:jc w:val="both"/>
        <w:rPr>
          <w:rFonts w:ascii="Roboto" w:eastAsia="Roboto" w:hAnsi="Roboto" w:cs="Roboto"/>
          <w:color w:val="3C4043"/>
          <w:sz w:val="21"/>
          <w:szCs w:val="21"/>
          <w:highlight w:val="white"/>
        </w:rPr>
      </w:pPr>
      <w:r>
        <w:rPr>
          <w:rFonts w:ascii="Calibri" w:eastAsia="Calibri" w:hAnsi="Calibri" w:cs="Calibri"/>
          <w:sz w:val="20"/>
          <w:szCs w:val="20"/>
        </w:rPr>
        <w:t>Tel.: 507 851 948</w:t>
      </w:r>
    </w:p>
    <w:sectPr w:rsidR="00BF1F0B">
      <w:headerReference w:type="default" r:id="rId7"/>
      <w:pgSz w:w="11906" w:h="16838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536E7" w14:textId="77777777" w:rsidR="00303D24" w:rsidRDefault="00303D24">
      <w:r>
        <w:separator/>
      </w:r>
    </w:p>
  </w:endnote>
  <w:endnote w:type="continuationSeparator" w:id="0">
    <w:p w14:paraId="3DF73448" w14:textId="77777777" w:rsidR="00303D24" w:rsidRDefault="0030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356BC" w14:textId="77777777" w:rsidR="00303D24" w:rsidRDefault="00303D24">
      <w:r>
        <w:separator/>
      </w:r>
    </w:p>
  </w:footnote>
  <w:footnote w:type="continuationSeparator" w:id="0">
    <w:p w14:paraId="2F7BD0DC" w14:textId="77777777" w:rsidR="00303D24" w:rsidRDefault="00303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82705" w14:textId="77777777" w:rsidR="00BF1F0B" w:rsidRDefault="00000000">
    <w:r>
      <w:rPr>
        <w:noProof/>
      </w:rPr>
      <w:drawing>
        <wp:anchor distT="152400" distB="152400" distL="152400" distR="152400" simplePos="0" relativeHeight="251658240" behindDoc="0" locked="0" layoutInCell="1" hidden="0" allowOverlap="1" wp14:anchorId="5252190B" wp14:editId="32979C7B">
          <wp:simplePos x="0" y="0"/>
          <wp:positionH relativeFrom="column">
            <wp:posOffset>-714583</wp:posOffset>
          </wp:positionH>
          <wp:positionV relativeFrom="paragraph">
            <wp:posOffset>-399958</wp:posOffset>
          </wp:positionV>
          <wp:extent cx="7560057" cy="890136"/>
          <wp:effectExtent l="0" t="0" r="0" b="0"/>
          <wp:wrapTopAndBottom distT="152400" distB="152400"/>
          <wp:docPr id="1" name="image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57" cy="8901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C42CA"/>
    <w:multiLevelType w:val="multilevel"/>
    <w:tmpl w:val="E24E79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09246C8"/>
    <w:multiLevelType w:val="multilevel"/>
    <w:tmpl w:val="3C0878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2243833"/>
    <w:multiLevelType w:val="multilevel"/>
    <w:tmpl w:val="6EE271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106264969">
    <w:abstractNumId w:val="1"/>
  </w:num>
  <w:num w:numId="2" w16cid:durableId="513422054">
    <w:abstractNumId w:val="0"/>
  </w:num>
  <w:num w:numId="3" w16cid:durableId="1727752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F0B"/>
    <w:rsid w:val="00303D24"/>
    <w:rsid w:val="00952474"/>
    <w:rsid w:val="00BF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297BF"/>
  <w15:docId w15:val="{C0C0A119-A9E2-401C-9618-8A5BE272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963</Words>
  <Characters>5779</Characters>
  <Application>Microsoft Office Word</Application>
  <DocSecurity>0</DocSecurity>
  <Lines>48</Lines>
  <Paragraphs>13</Paragraphs>
  <ScaleCrop>false</ScaleCrop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 Worytko</cp:lastModifiedBy>
  <cp:revision>2</cp:revision>
  <dcterms:created xsi:type="dcterms:W3CDTF">2024-02-07T07:48:00Z</dcterms:created>
  <dcterms:modified xsi:type="dcterms:W3CDTF">2024-02-07T07:52:00Z</dcterms:modified>
</cp:coreProperties>
</file>